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10" w:rsidRPr="003F35DF" w:rsidRDefault="00C933C8" w:rsidP="003F35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5DF">
        <w:rPr>
          <w:rFonts w:ascii="Times New Roman" w:hAnsi="Times New Roman" w:cs="Times New Roman"/>
          <w:b/>
          <w:sz w:val="28"/>
          <w:szCs w:val="28"/>
        </w:rPr>
        <w:t xml:space="preserve">Темы для </w:t>
      </w:r>
      <w:r w:rsidR="00BD7236" w:rsidRPr="003F35DF">
        <w:rPr>
          <w:rFonts w:ascii="Times New Roman" w:hAnsi="Times New Roman" w:cs="Times New Roman"/>
          <w:b/>
          <w:sz w:val="28"/>
          <w:szCs w:val="28"/>
        </w:rPr>
        <w:t xml:space="preserve">СРОП </w:t>
      </w:r>
      <w:r w:rsidRPr="003F35DF">
        <w:rPr>
          <w:rFonts w:ascii="Times New Roman" w:hAnsi="Times New Roman" w:cs="Times New Roman"/>
          <w:b/>
          <w:sz w:val="28"/>
          <w:szCs w:val="28"/>
        </w:rPr>
        <w:t xml:space="preserve"> по дисциплине «Организационная психология».</w:t>
      </w:r>
    </w:p>
    <w:p w:rsidR="00C933C8" w:rsidRPr="003F35DF" w:rsidRDefault="00C933C8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Модель работы психолога в организации.  </w:t>
      </w:r>
      <w:r w:rsidRPr="003F35DF">
        <w:rPr>
          <w:rFonts w:ascii="Times New Roman" w:hAnsi="Times New Roman" w:cs="Times New Roman"/>
          <w:sz w:val="28"/>
          <w:szCs w:val="28"/>
        </w:rPr>
        <w:t xml:space="preserve">Чем занимается психолог в любой организации? Чем отличается деятельность организационного психолога в организациях </w:t>
      </w:r>
      <w:proofErr w:type="gramStart"/>
      <w:r w:rsidRPr="003F35D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F3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35DF">
        <w:rPr>
          <w:rFonts w:ascii="Times New Roman" w:hAnsi="Times New Roman" w:cs="Times New Roman"/>
          <w:sz w:val="28"/>
          <w:szCs w:val="28"/>
        </w:rPr>
        <w:t>профилю</w:t>
      </w:r>
      <w:proofErr w:type="gramEnd"/>
      <w:r w:rsidRPr="003F35DF">
        <w:rPr>
          <w:rFonts w:ascii="Times New Roman" w:hAnsi="Times New Roman" w:cs="Times New Roman"/>
          <w:sz w:val="28"/>
          <w:szCs w:val="28"/>
        </w:rPr>
        <w:t xml:space="preserve"> деятельности?</w:t>
      </w:r>
    </w:p>
    <w:p w:rsidR="003F35DF" w:rsidRPr="003F35DF" w:rsidRDefault="003F35DF" w:rsidP="003F35D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35DF">
        <w:rPr>
          <w:rFonts w:ascii="Times New Roman" w:hAnsi="Times New Roman" w:cs="Times New Roman"/>
          <w:sz w:val="28"/>
          <w:szCs w:val="28"/>
        </w:rPr>
        <w:t>Тимбилдинг</w:t>
      </w:r>
      <w:proofErr w:type="gramStart"/>
      <w:r w:rsidRPr="003F35DF">
        <w:rPr>
          <w:rFonts w:ascii="Times New Roman" w:hAnsi="Times New Roman" w:cs="Times New Roman"/>
          <w:sz w:val="28"/>
          <w:szCs w:val="28"/>
        </w:rPr>
        <w:t>.</w:t>
      </w:r>
      <w:r w:rsidRPr="003F35D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F35DF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3F35DF">
        <w:rPr>
          <w:rFonts w:ascii="Times New Roman" w:hAnsi="Times New Roman" w:cs="Times New Roman"/>
          <w:sz w:val="28"/>
          <w:szCs w:val="28"/>
        </w:rPr>
        <w:t xml:space="preserve"> и для чего проводится </w:t>
      </w:r>
      <w:bookmarkStart w:id="0" w:name="_GoBack"/>
      <w:bookmarkEnd w:id="0"/>
      <w:proofErr w:type="spellStart"/>
      <w:r w:rsidRPr="003F35DF">
        <w:rPr>
          <w:rFonts w:ascii="Times New Roman" w:hAnsi="Times New Roman" w:cs="Times New Roman"/>
          <w:sz w:val="28"/>
          <w:szCs w:val="28"/>
        </w:rPr>
        <w:t>тимбилдинг</w:t>
      </w:r>
      <w:proofErr w:type="spellEnd"/>
      <w:r w:rsidRPr="003F35DF">
        <w:rPr>
          <w:rFonts w:ascii="Times New Roman" w:hAnsi="Times New Roman" w:cs="Times New Roman"/>
          <w:sz w:val="28"/>
          <w:szCs w:val="28"/>
        </w:rPr>
        <w:t xml:space="preserve"> в организации? Основные правила его проведения.</w:t>
      </w:r>
    </w:p>
    <w:p w:rsidR="003F35DF" w:rsidRPr="003F35DF" w:rsidRDefault="003F35DF" w:rsidP="003F35D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Карьера. Виды, типы карьеры. Правила построения карьеры.</w:t>
      </w:r>
      <w:r w:rsidRPr="003F35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5DF" w:rsidRPr="003F35DF" w:rsidRDefault="003F35DF" w:rsidP="003F35D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Таймменеджмент.</w:t>
      </w:r>
      <w:r w:rsidRPr="003F35DF">
        <w:rPr>
          <w:rFonts w:ascii="Times New Roman" w:hAnsi="Times New Roman" w:cs="Times New Roman"/>
          <w:sz w:val="28"/>
          <w:szCs w:val="28"/>
        </w:rPr>
        <w:t xml:space="preserve"> Для чего </w:t>
      </w:r>
      <w:proofErr w:type="gramStart"/>
      <w:r w:rsidRPr="003F35DF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3F3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35DF">
        <w:rPr>
          <w:rFonts w:ascii="Times New Roman" w:hAnsi="Times New Roman" w:cs="Times New Roman"/>
          <w:sz w:val="28"/>
          <w:szCs w:val="28"/>
        </w:rPr>
        <w:t>таймменеджмент</w:t>
      </w:r>
      <w:proofErr w:type="spellEnd"/>
      <w:r w:rsidRPr="003F35DF">
        <w:rPr>
          <w:rFonts w:ascii="Times New Roman" w:hAnsi="Times New Roman" w:cs="Times New Roman"/>
          <w:sz w:val="28"/>
          <w:szCs w:val="28"/>
        </w:rPr>
        <w:t>? Как проводить данную работу и как отслеживать ее результаты?</w:t>
      </w:r>
    </w:p>
    <w:p w:rsidR="00C933C8" w:rsidRPr="003F35DF" w:rsidRDefault="003F35DF" w:rsidP="003F35D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Психологические условия повышения КПД персонала организации.</w:t>
      </w:r>
      <w:r w:rsidRPr="003F35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DF">
        <w:rPr>
          <w:rFonts w:ascii="Times New Roman" w:hAnsi="Times New Roman" w:cs="Times New Roman"/>
          <w:b/>
          <w:sz w:val="28"/>
          <w:szCs w:val="28"/>
        </w:rPr>
        <w:t>Темы для СРО  по дисциплине «Организационная психология».</w:t>
      </w:r>
    </w:p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952"/>
        <w:gridCol w:w="1450"/>
        <w:gridCol w:w="2041"/>
        <w:gridCol w:w="1024"/>
      </w:tblGrid>
      <w:tr w:rsidR="003F35DF" w:rsidRPr="003F35DF" w:rsidTr="008861C5">
        <w:trPr>
          <w:trHeight w:val="53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Тема, задание, </w:t>
            </w:r>
          </w:p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отчетности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сдачи, неделя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35DF" w:rsidRPr="003F35DF" w:rsidTr="008861C5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доклады по теме «Организационная психология  как наука»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 тетради.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эссе по теме «Деятельность психолога в организациях»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блок-схем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тему «Руководство в организациях»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– дискуссия по теме на СРОП</w:t>
            </w:r>
          </w:p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«Коммуникация в организациях»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«Формирование и развитие человека как субъекта труда»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F35DF" w:rsidRPr="003F35DF" w:rsidTr="008861C5">
        <w:trPr>
          <w:trHeight w:val="4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тему «Развитие личности профессионала»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докладов на СРОП.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«Психологическое изучение профессий». «</w:t>
            </w:r>
            <w:proofErr w:type="spellStart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Профессиография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F35DF" w:rsidRPr="003F35DF" w:rsidTr="008861C5">
        <w:trPr>
          <w:trHeight w:val="8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 темы «Психологические основы профессиональной ориентации и консультирования»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«Производственное обучение как проблема </w:t>
            </w:r>
            <w:r w:rsidRPr="003F3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профессиональной подготовки»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в тетради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F35DF" w:rsidRPr="003F35DF" w:rsidTr="008861C5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Обсуждение темы «Психические состояния  человека, занятого трудовой деятельностью»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F" w:rsidRPr="003F35DF" w:rsidRDefault="003F35DF" w:rsidP="003F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DF">
        <w:rPr>
          <w:rFonts w:ascii="Times New Roman" w:hAnsi="Times New Roman" w:cs="Times New Roman"/>
          <w:b/>
          <w:sz w:val="28"/>
          <w:szCs w:val="28"/>
        </w:rPr>
        <w:t xml:space="preserve">   Методические рекомендации по изучению дисциплины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Приступая к изучению курса «</w:t>
      </w:r>
      <w:r w:rsidRPr="003F35DF">
        <w:rPr>
          <w:rFonts w:ascii="Times New Roman" w:hAnsi="Times New Roman" w:cs="Times New Roman"/>
          <w:sz w:val="28"/>
          <w:szCs w:val="28"/>
        </w:rPr>
        <w:t>Организационная психология</w:t>
      </w:r>
      <w:r w:rsidRPr="003F35DF">
        <w:rPr>
          <w:rFonts w:ascii="Times New Roman" w:hAnsi="Times New Roman" w:cs="Times New Roman"/>
          <w:sz w:val="28"/>
          <w:szCs w:val="28"/>
        </w:rPr>
        <w:t xml:space="preserve">» необходимо получить четкое представление об основах медицинской психологии.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Изучение учебной дисциплины «</w:t>
      </w:r>
      <w:r w:rsidRPr="003F35DF">
        <w:rPr>
          <w:rFonts w:ascii="Times New Roman" w:hAnsi="Times New Roman" w:cs="Times New Roman"/>
          <w:sz w:val="28"/>
          <w:szCs w:val="28"/>
        </w:rPr>
        <w:t>Организационная психология</w:t>
      </w:r>
      <w:r w:rsidRPr="003F35DF">
        <w:rPr>
          <w:rFonts w:ascii="Times New Roman" w:hAnsi="Times New Roman" w:cs="Times New Roman"/>
          <w:sz w:val="28"/>
          <w:szCs w:val="28"/>
        </w:rPr>
        <w:t xml:space="preserve">» требует от студентов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Знакомство с изучаемой дисциплиной происходит уже на первой лекции, где от студентов требуется не просто внимание, но и самостоятельное оформление конспекта.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Учитывая характер, особенности и форму обучения студентов, следует обратить внимание на ряд рекомендаций: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1) Обучаемые должны тщательно спланировать учебное время, составить индивидуальный план изучения дисциплины «</w:t>
      </w:r>
      <w:r w:rsidRPr="003F35DF">
        <w:rPr>
          <w:rFonts w:ascii="Times New Roman" w:hAnsi="Times New Roman" w:cs="Times New Roman"/>
          <w:sz w:val="28"/>
          <w:szCs w:val="28"/>
        </w:rPr>
        <w:t>Организационная психология</w:t>
      </w:r>
      <w:proofErr w:type="gramStart"/>
      <w:r w:rsidRPr="003F35DF">
        <w:rPr>
          <w:rFonts w:ascii="Times New Roman" w:hAnsi="Times New Roman" w:cs="Times New Roman"/>
          <w:sz w:val="28"/>
          <w:szCs w:val="28"/>
        </w:rPr>
        <w:t xml:space="preserve"> </w:t>
      </w:r>
      <w:r w:rsidRPr="003F35D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3F35DF">
        <w:rPr>
          <w:rFonts w:ascii="Times New Roman" w:hAnsi="Times New Roman" w:cs="Times New Roman"/>
          <w:sz w:val="28"/>
          <w:szCs w:val="28"/>
        </w:rPr>
        <w:t xml:space="preserve">акой план по своему характеру может включать логически последовательные этапы познания дисциплины. Ими могут стать: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- предварительный этап: в основном он связан с накоплением учебной и учебно-методической литературы по анализируемым вопросам;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- этап изучения содержания накопленной литературы, индивидуальных записей по исследуемой дисциплине, а также прослушанных  лекций;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- завершающий этап - он связан с логическим построением студентами целостной системы взглядов на осваиваемую дисциплину, приращением полученных знаний к контрольной форме обучения.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Чтобы наиболее рационально и полно использовать свои возможности при подготовке к экзамену, необходимо: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- внимательно прочитать конспект лекции по данной тематике;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- ознакомиться с соответствующим разделом учебника;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- проработать дополнительную литературу и источники;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- выполнить письменные задания.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Выбор формы и вида СРО и СРОП по дисциплине «</w:t>
      </w:r>
      <w:r w:rsidRPr="003F35DF">
        <w:rPr>
          <w:rFonts w:ascii="Times New Roman" w:hAnsi="Times New Roman" w:cs="Times New Roman"/>
          <w:sz w:val="28"/>
          <w:szCs w:val="28"/>
        </w:rPr>
        <w:t>Организационная психология</w:t>
      </w:r>
      <w:r w:rsidRPr="003F35DF">
        <w:rPr>
          <w:rFonts w:ascii="Times New Roman" w:hAnsi="Times New Roman" w:cs="Times New Roman"/>
          <w:sz w:val="28"/>
          <w:szCs w:val="28"/>
        </w:rPr>
        <w:t xml:space="preserve">» приведено в соответствие с целями и задачами курса, подготовленности студента, количеством часов, отведенных на самостоятельную работу, а также степенью сложности.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lastRenderedPageBreak/>
        <w:t>При выполнении заданий студенту необходимо дополнительно проработать лекции по данной теме, проанализировать источники, сделать пометки на полях лекций по теме СРО и СРОП. Чем глубже и полнее проработан материал, тем легче выполнить самостоятельную работу.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>Дисциплина не будет освоена, если студент ограничится посещением лекций и составлением их конспекта.  Изучение (включая конспектирование) всей литературы из основного списка является обязательным. Изучение вопросов, вынесенных на семинарские, требует ориентации в более широком круге литературных источников, включенных в дополнительный список. Студенты очной формы обучения осваивают темы семинарских занятий, работают с исследовательскими методиками, готовят письменные ответы на поставленные на занятиях вопросы. Студенты могут рассчитывать на консультативную помощь преподавателя.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F">
        <w:rPr>
          <w:rFonts w:ascii="Times New Roman" w:hAnsi="Times New Roman" w:cs="Times New Roman"/>
          <w:sz w:val="28"/>
          <w:szCs w:val="28"/>
        </w:rPr>
        <w:t xml:space="preserve">Все этапы и формы самостоятельной работы студентов очной формы обучения  контролируются преподавателем, успешное выполнение работы является условием допуска к экзамену. </w:t>
      </w:r>
    </w:p>
    <w:p w:rsidR="003F35DF" w:rsidRPr="003F35DF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35DF" w:rsidRPr="00757C74" w:rsidRDefault="003F35DF" w:rsidP="003F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F35DF" w:rsidRPr="00757C74" w:rsidSect="003F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44A8E"/>
    <w:multiLevelType w:val="hybridMultilevel"/>
    <w:tmpl w:val="2CD41640"/>
    <w:lvl w:ilvl="0" w:tplc="93D4C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C410567"/>
    <w:multiLevelType w:val="hybridMultilevel"/>
    <w:tmpl w:val="F8E2A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839F9"/>
    <w:multiLevelType w:val="hybridMultilevel"/>
    <w:tmpl w:val="658E5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C4"/>
    <w:rsid w:val="003F35DF"/>
    <w:rsid w:val="00757C74"/>
    <w:rsid w:val="007B00EB"/>
    <w:rsid w:val="008F19C4"/>
    <w:rsid w:val="009518E8"/>
    <w:rsid w:val="009C337F"/>
    <w:rsid w:val="00A23D6E"/>
    <w:rsid w:val="00BD7236"/>
    <w:rsid w:val="00C933C8"/>
    <w:rsid w:val="00E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2018-01-11T09:38:00Z</cp:lastPrinted>
  <dcterms:created xsi:type="dcterms:W3CDTF">2016-02-01T09:23:00Z</dcterms:created>
  <dcterms:modified xsi:type="dcterms:W3CDTF">2018-02-07T03:31:00Z</dcterms:modified>
</cp:coreProperties>
</file>